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FC917">
      <w:pPr>
        <w:spacing w:line="320" w:lineRule="exact"/>
        <w:jc w:val="center"/>
        <w:rPr>
          <w:rFonts w:hint="eastAsia" w:ascii="宋体" w:hAnsi="宋体" w:cs="宋体"/>
          <w:b/>
          <w:bCs/>
          <w:sz w:val="30"/>
          <w:szCs w:val="30"/>
          <w:lang w:eastAsia="zh-CN"/>
        </w:rPr>
      </w:pPr>
    </w:p>
    <w:p w14:paraId="581C04BD">
      <w:pPr>
        <w:spacing w:line="520" w:lineRule="exact"/>
        <w:jc w:val="center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《请休假申请单》</w:t>
      </w:r>
    </w:p>
    <w:tbl>
      <w:tblPr>
        <w:tblStyle w:val="5"/>
        <w:tblW w:w="0" w:type="auto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045"/>
        <w:gridCol w:w="567"/>
        <w:gridCol w:w="142"/>
        <w:gridCol w:w="567"/>
        <w:gridCol w:w="850"/>
        <w:gridCol w:w="284"/>
        <w:gridCol w:w="425"/>
        <w:gridCol w:w="1701"/>
        <w:gridCol w:w="496"/>
        <w:gridCol w:w="780"/>
        <w:gridCol w:w="709"/>
        <w:gridCol w:w="1134"/>
      </w:tblGrid>
      <w:tr w14:paraId="0D857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4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0A49B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754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42AD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</w:p>
          <w:p w14:paraId="5297381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3CF32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部门/职务</w:t>
            </w:r>
          </w:p>
        </w:tc>
        <w:tc>
          <w:tcPr>
            <w:tcW w:w="241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8CCB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  <w:p w14:paraId="4367725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113A9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申请日期</w:t>
            </w:r>
          </w:p>
        </w:tc>
        <w:tc>
          <w:tcPr>
            <w:tcW w:w="184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0E4A4E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</w:p>
          <w:p w14:paraId="2D10B348"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3236F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4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9DDD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请（休）假类别</w:t>
            </w:r>
          </w:p>
        </w:tc>
        <w:tc>
          <w:tcPr>
            <w:tcW w:w="8700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264162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□事假         □病假                 □婚假             □丧假                □产假         □哺乳假               □陪产假           □工伤假                □年假         □其他</w:t>
            </w:r>
          </w:p>
        </w:tc>
      </w:tr>
      <w:tr w14:paraId="77620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4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7CE87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700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E2E0AA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56B7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4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3F0E9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请（休）假原因</w:t>
            </w:r>
          </w:p>
        </w:tc>
        <w:tc>
          <w:tcPr>
            <w:tcW w:w="16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18AC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BC479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本次请休天数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BC5E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0210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起讫时间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EFC0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FE3C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累计可休天数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noWrap w:val="0"/>
            <w:vAlign w:val="center"/>
          </w:tcPr>
          <w:p w14:paraId="4981766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30A3315F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B28E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4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A0790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B895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3AC2F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7D75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6C81B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E96B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至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32E6B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31CC09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3B840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8417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职务代理人</w:t>
            </w: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3CD9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6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0AD12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负责人</w:t>
            </w:r>
          </w:p>
        </w:tc>
        <w:tc>
          <w:tcPr>
            <w:tcW w:w="26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D718B6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779A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49719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分管领导</w:t>
            </w: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F52F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6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41FC6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院长</w:t>
            </w:r>
          </w:p>
        </w:tc>
        <w:tc>
          <w:tcPr>
            <w:tcW w:w="26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F93FC0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6C21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640" w:type="dxa"/>
            <w:gridSpan w:val="13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4FD42553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注：</w:t>
            </w:r>
          </w:p>
        </w:tc>
      </w:tr>
      <w:tr w14:paraId="0CF26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640" w:type="dxa"/>
            <w:gridSpan w:val="13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19C012FE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1、请在相应请（休）假别中划“√”。</w:t>
            </w:r>
          </w:p>
        </w:tc>
      </w:tr>
      <w:tr w14:paraId="1434C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640" w:type="dxa"/>
            <w:gridSpan w:val="13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2E0F856E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2、请（休）假期间所发生的一切人身伤亡事故一律不按工伤处理。</w:t>
            </w:r>
          </w:p>
        </w:tc>
      </w:tr>
      <w:tr w14:paraId="5044E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640" w:type="dxa"/>
            <w:gridSpan w:val="13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765AF959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3、请（休）假期间未经组织批准超过假期者，一律按旷工处理。 </w:t>
            </w:r>
          </w:p>
        </w:tc>
      </w:tr>
      <w:tr w14:paraId="1F4FB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9640" w:type="dxa"/>
            <w:gridSpan w:val="1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7CC521A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 w14:paraId="774A6A82">
      <w:pPr>
        <w:spacing w:line="52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申请人：                 部门</w:t>
      </w:r>
      <w:r>
        <w:rPr>
          <w:rFonts w:hint="eastAsia" w:ascii="宋体" w:hAnsi="宋体" w:cs="宋体"/>
          <w:sz w:val="24"/>
          <w:lang w:eastAsia="zh-CN"/>
        </w:rPr>
        <w:t>负责人</w:t>
      </w:r>
      <w:r>
        <w:rPr>
          <w:rFonts w:hint="eastAsia" w:ascii="宋体" w:hAnsi="宋体" w:cs="宋体"/>
          <w:sz w:val="24"/>
        </w:rPr>
        <w:t>：                 分管领导：</w:t>
      </w:r>
    </w:p>
    <w:p w14:paraId="493B55BE">
      <w:pPr>
        <w:spacing w:line="520" w:lineRule="exact"/>
        <w:rPr>
          <w:rFonts w:hint="eastAsia" w:ascii="宋体" w:hAnsi="宋体" w:cs="宋体"/>
          <w:sz w:val="24"/>
        </w:rPr>
      </w:pPr>
    </w:p>
    <w:p w14:paraId="31D1625E">
      <w:pPr>
        <w:spacing w:line="520" w:lineRule="exact"/>
        <w:jc w:val="center"/>
        <w:rPr>
          <w:rFonts w:hint="eastAsia" w:ascii="宋体" w:hAnsi="宋体" w:cs="宋体"/>
          <w:b/>
          <w:sz w:val="28"/>
          <w:szCs w:val="28"/>
        </w:rPr>
      </w:pPr>
      <w:bookmarkStart w:id="0" w:name="_Toc23163_WPSOffice_Level1"/>
      <w:r>
        <w:rPr>
          <w:rFonts w:hint="eastAsia" w:ascii="宋体" w:hAnsi="宋体" w:cs="宋体"/>
          <w:b/>
          <w:sz w:val="28"/>
          <w:szCs w:val="28"/>
        </w:rPr>
        <w:t>《请休假申请单》</w:t>
      </w:r>
      <w:bookmarkEnd w:id="0"/>
    </w:p>
    <w:tbl>
      <w:tblPr>
        <w:tblStyle w:val="5"/>
        <w:tblW w:w="0" w:type="auto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045"/>
        <w:gridCol w:w="567"/>
        <w:gridCol w:w="142"/>
        <w:gridCol w:w="567"/>
        <w:gridCol w:w="850"/>
        <w:gridCol w:w="284"/>
        <w:gridCol w:w="425"/>
        <w:gridCol w:w="1701"/>
        <w:gridCol w:w="496"/>
        <w:gridCol w:w="780"/>
        <w:gridCol w:w="709"/>
        <w:gridCol w:w="1134"/>
      </w:tblGrid>
      <w:tr w14:paraId="2CC79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4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76082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754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11AE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1799A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部门/职务</w:t>
            </w:r>
          </w:p>
        </w:tc>
        <w:tc>
          <w:tcPr>
            <w:tcW w:w="241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84F0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92055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申请日期</w:t>
            </w:r>
          </w:p>
        </w:tc>
        <w:tc>
          <w:tcPr>
            <w:tcW w:w="184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65C57E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</w:p>
          <w:p w14:paraId="29C72CB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8303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4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DB425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请（休）假类别</w:t>
            </w:r>
          </w:p>
        </w:tc>
        <w:tc>
          <w:tcPr>
            <w:tcW w:w="8700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4E2F18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□事假         □病假                 □婚假             □丧假                □产假         □哺乳假               □陪产假           □工伤假                □年假         □其他</w:t>
            </w:r>
          </w:p>
        </w:tc>
      </w:tr>
      <w:tr w14:paraId="252E9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4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F6F5D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700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15D5D9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8C69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4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A8999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请（休）假原因</w:t>
            </w:r>
          </w:p>
        </w:tc>
        <w:tc>
          <w:tcPr>
            <w:tcW w:w="16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CB65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76D2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本次请休天数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8925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06DE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起讫时间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443D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C32B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累计可休天数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noWrap w:val="0"/>
            <w:vAlign w:val="center"/>
          </w:tcPr>
          <w:p w14:paraId="211B6B8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62B03A0F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F9C3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4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EC832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9718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6A3FF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911D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933FD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807D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至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03077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44BE7F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DC12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E0ECA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职务代理人</w:t>
            </w: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27E2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6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24E22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负责人</w:t>
            </w:r>
          </w:p>
        </w:tc>
        <w:tc>
          <w:tcPr>
            <w:tcW w:w="26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8FC7B3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E041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282B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分管领导</w:t>
            </w: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4EF6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6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17776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院长</w:t>
            </w:r>
          </w:p>
        </w:tc>
        <w:tc>
          <w:tcPr>
            <w:tcW w:w="26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1FBB11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1DAB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640" w:type="dxa"/>
            <w:gridSpan w:val="13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5D85BB72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注：</w:t>
            </w:r>
          </w:p>
        </w:tc>
      </w:tr>
      <w:tr w14:paraId="7A16F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640" w:type="dxa"/>
            <w:gridSpan w:val="13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179F2D66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1、请在相应请（休）假别中划“√”。</w:t>
            </w:r>
          </w:p>
        </w:tc>
      </w:tr>
      <w:tr w14:paraId="4F154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640" w:type="dxa"/>
            <w:gridSpan w:val="13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6E40651E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2、</w:t>
            </w:r>
            <w:bookmarkStart w:id="1" w:name="_GoBack"/>
            <w:bookmarkEnd w:id="1"/>
            <w:r>
              <w:rPr>
                <w:rFonts w:hint="eastAsia" w:ascii="宋体" w:hAnsi="宋体" w:cs="宋体"/>
                <w:kern w:val="0"/>
                <w:sz w:val="24"/>
              </w:rPr>
              <w:t>请（休）假期间所发生的一切人身伤亡事故一律不按工伤处理。</w:t>
            </w:r>
          </w:p>
        </w:tc>
      </w:tr>
      <w:tr w14:paraId="531B3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640" w:type="dxa"/>
            <w:gridSpan w:val="13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0823BEF7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3、请（休）假期间未经组织批准超过假期者，一律按旷工处理。 </w:t>
            </w:r>
          </w:p>
        </w:tc>
      </w:tr>
      <w:tr w14:paraId="6AA9F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9640" w:type="dxa"/>
            <w:gridSpan w:val="1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927F47D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 w14:paraId="3B325574">
      <w:pPr>
        <w:spacing w:line="520" w:lineRule="exact"/>
        <w:rPr>
          <w:rFonts w:hint="eastAsia"/>
        </w:rPr>
      </w:pPr>
      <w:r>
        <w:rPr>
          <w:rFonts w:hint="eastAsia" w:ascii="宋体" w:hAnsi="宋体" w:cs="宋体"/>
          <w:sz w:val="24"/>
        </w:rPr>
        <w:t>申请人：                 部门</w:t>
      </w:r>
      <w:r>
        <w:rPr>
          <w:rFonts w:hint="eastAsia" w:ascii="宋体" w:hAnsi="宋体" w:cs="宋体"/>
          <w:sz w:val="24"/>
          <w:lang w:eastAsia="zh-CN"/>
        </w:rPr>
        <w:t>负责人</w:t>
      </w:r>
      <w:r>
        <w:rPr>
          <w:rFonts w:hint="eastAsia" w:ascii="宋体" w:hAnsi="宋体" w:cs="宋体"/>
          <w:sz w:val="24"/>
        </w:rPr>
        <w:t>：                 分管领导：</w:t>
      </w:r>
    </w:p>
    <w:sectPr>
      <w:headerReference r:id="rId3" w:type="default"/>
      <w:pgSz w:w="11906" w:h="16838"/>
      <w:pgMar w:top="1134" w:right="1134" w:bottom="1134" w:left="1134" w:header="680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CB4F7">
    <w:pPr>
      <w:pStyle w:val="4"/>
      <w:pBdr>
        <w:bottom w:val="double" w:color="008000" w:sz="2" w:space="0"/>
      </w:pBdr>
      <w:jc w:val="both"/>
      <w:rPr>
        <w:rFonts w:ascii="楷体_GB2312" w:hAnsi="华文细黑" w:eastAsia="仿宋"/>
      </w:rPr>
    </w:pPr>
    <w:r>
      <w:drawing>
        <wp:inline distT="0" distB="0" distL="0" distR="0">
          <wp:extent cx="266700" cy="266700"/>
          <wp:effectExtent l="19050" t="0" r="0" b="0"/>
          <wp:docPr id="1" name="图片 1" descr="C:\Users\ADMINI~1\AppData\Local\Temp\ksohtml6256\wps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~1\AppData\Local\Temp\ksohtml6256\wps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700" cy="266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 w:ascii="仿宋" w:hAnsi="仿宋" w:eastAsia="仿宋"/>
      </w:rPr>
      <w:t xml:space="preserve"> </w:t>
    </w:r>
    <w:r>
      <w:rPr>
        <w:rFonts w:hint="eastAsia" w:ascii="仿宋" w:hAnsi="仿宋" w:eastAsia="仿宋"/>
        <w:sz w:val="21"/>
        <w:szCs w:val="21"/>
      </w:rPr>
      <w:t>安徽绿海商务职业学院                             人事管理制度流程汇编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884"/>
    <w:rsid w:val="007020B2"/>
    <w:rsid w:val="007F4806"/>
    <w:rsid w:val="00D21884"/>
    <w:rsid w:val="00FA0149"/>
    <w:rsid w:val="01973492"/>
    <w:rsid w:val="0CDA098E"/>
    <w:rsid w:val="11D965CD"/>
    <w:rsid w:val="124974D6"/>
    <w:rsid w:val="1592132D"/>
    <w:rsid w:val="16266F84"/>
    <w:rsid w:val="19D001EE"/>
    <w:rsid w:val="1B6E5469"/>
    <w:rsid w:val="1CC042C4"/>
    <w:rsid w:val="20743B6E"/>
    <w:rsid w:val="219A59B5"/>
    <w:rsid w:val="26A2348A"/>
    <w:rsid w:val="286A5719"/>
    <w:rsid w:val="29A706F0"/>
    <w:rsid w:val="2DD41C3C"/>
    <w:rsid w:val="2EFD55C0"/>
    <w:rsid w:val="3E457621"/>
    <w:rsid w:val="409B3002"/>
    <w:rsid w:val="4E2564B7"/>
    <w:rsid w:val="4EA235C9"/>
    <w:rsid w:val="50323FF2"/>
    <w:rsid w:val="52620836"/>
    <w:rsid w:val="70F038C3"/>
    <w:rsid w:val="7C34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font0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3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402</Words>
  <Characters>402</Characters>
  <Lines>5</Lines>
  <Paragraphs>1</Paragraphs>
  <TotalTime>1</TotalTime>
  <ScaleCrop>false</ScaleCrop>
  <LinksUpToDate>false</LinksUpToDate>
  <CharactersWithSpaces>817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2020-08-31T06:32:00Z</dcterms:created>
  <dc:creator>admin</dc:creator>
  <cp:lastModifiedBy>举</cp:lastModifiedBy>
  <cp:lastPrinted>2025-10-27T02:47:00Z</cp:lastPrinted>
  <dcterms:modified xsi:type="dcterms:W3CDTF">2025-12-03T07:19:08Z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FF5245AEAB1944DAB1C900165DC4271B_13</vt:lpwstr>
  </property>
  <property fmtid="{D5CDD505-2E9C-101B-9397-08002B2CF9AE}" pid="4" name="KSOTemplateDocerSaveRecord">
    <vt:lpwstr>eyJoZGlkIjoiMDAzY2Y0NDBiZDAxMTE5YTdhODRkNmY1ZTZkNzYyMjciLCJ1c2VySWQiOiIzMjc4NTQyNjIifQ==</vt:lpwstr>
  </property>
</Properties>
</file>